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CECD5"/>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30j0zll" w:id="0"/>
      <w:bookmarkEnd w:id="0"/>
      <w:r w:rsidDel="00000000" w:rsidR="00000000" w:rsidRPr="00000000">
        <w:rPr>
          <w:rFonts w:ascii="Calibri" w:cs="Calibri" w:eastAsia="Calibri" w:hAnsi="Calibri"/>
          <w:sz w:val="22"/>
          <w:szCs w:val="22"/>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5764530</wp:posOffset>
            </wp:positionH>
            <wp:positionV relativeFrom="paragraph">
              <wp:posOffset>11430</wp:posOffset>
            </wp:positionV>
            <wp:extent cx="1101725" cy="514350"/>
            <wp:effectExtent b="0" l="0" r="0" t="0"/>
            <wp:wrapSquare wrapText="bothSides" distB="0" distT="0" distL="114300" distR="114300"/>
            <wp:docPr descr="cid:image001.png@01D7AED6.669898F0" id="19" name="image1.png"/>
            <a:graphic>
              <a:graphicData uri="http://schemas.openxmlformats.org/drawingml/2006/picture">
                <pic:pic>
                  <pic:nvPicPr>
                    <pic:cNvPr descr="cid:image001.png@01D7AED6.669898F0" id="0" name="image1.png"/>
                    <pic:cNvPicPr preferRelativeResize="0"/>
                  </pic:nvPicPr>
                  <pic:blipFill>
                    <a:blip r:embed="rId7"/>
                    <a:srcRect b="0" l="0" r="0" t="0"/>
                    <a:stretch>
                      <a:fillRect/>
                    </a:stretch>
                  </pic:blipFill>
                  <pic:spPr>
                    <a:xfrm>
                      <a:off x="0" y="0"/>
                      <a:ext cx="1101725" cy="514350"/>
                    </a:xfrm>
                    <a:prstGeom prst="rect"/>
                    <a:ln/>
                  </pic:spPr>
                </pic:pic>
              </a:graphicData>
            </a:graphic>
          </wp:anchor>
        </w:drawing>
      </w:r>
    </w:p>
    <w:tbl>
      <w:tblPr>
        <w:tblStyle w:val="Table1"/>
        <w:tblW w:w="6915.0" w:type="dxa"/>
        <w:jc w:val="left"/>
        <w:tblInd w:w="1843.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6915"/>
        <w:tblGridChange w:id="0">
          <w:tblGrid>
            <w:gridCol w:w="6915"/>
          </w:tblGrid>
        </w:tblGridChange>
      </w:tblGrid>
      <w:tr>
        <w:trPr>
          <w:cantSplit w:val="0"/>
          <w:trHeight w:val="2160" w:hRule="atLeast"/>
          <w:tblHeader w:val="0"/>
        </w:trPr>
        <w:tc>
          <w:tcPr>
            <w:tcBorders>
              <w:right w:color="ff9900" w:space="0" w:sz="4" w:val="single"/>
            </w:tcBorders>
            <w:shd w:fill="ffffff" w:val="clear"/>
          </w:tcPr>
          <w:p w:rsidR="00000000" w:rsidDel="00000000" w:rsidP="00000000" w:rsidRDefault="00000000" w:rsidRPr="00000000" w14:paraId="00000002">
            <w:pPr>
              <w:jc w:val="center"/>
              <w:rPr>
                <w:rFonts w:ascii="Calibri" w:cs="Calibri" w:eastAsia="Calibri" w:hAnsi="Calibri"/>
                <w:b w:val="1"/>
                <w:sz w:val="8"/>
                <w:szCs w:val="8"/>
              </w:rPr>
            </w:pPr>
            <w:r w:rsidDel="00000000" w:rsidR="00000000" w:rsidRPr="00000000">
              <w:rPr>
                <w:rFonts w:ascii="Calibri" w:cs="Calibri" w:eastAsia="Calibri" w:hAnsi="Calibri"/>
                <w:b w:val="1"/>
                <w:sz w:val="8"/>
                <w:szCs w:val="8"/>
              </w:rPr>
              <w:drawing>
                <wp:inline distB="0" distT="0" distL="0" distR="0">
                  <wp:extent cx="4362450" cy="1031557"/>
                  <wp:effectExtent b="0" l="0" r="0" t="0"/>
                  <wp:docPr id="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362450" cy="1031557"/>
                          </a:xfrm>
                          <a:prstGeom prst="rect"/>
                          <a:ln/>
                        </pic:spPr>
                      </pic:pic>
                    </a:graphicData>
                  </a:graphic>
                </wp:inline>
              </w:drawing>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03">
            <w:pPr>
              <w:jc w:val="center"/>
              <w:rPr>
                <w:rFonts w:ascii="Calibri" w:cs="Calibri" w:eastAsia="Calibri" w:hAnsi="Calibri"/>
                <w:b w:val="1"/>
                <w:sz w:val="8"/>
                <w:szCs w:val="8"/>
              </w:rPr>
            </w:pPr>
            <w:r w:rsidDel="00000000" w:rsidR="00000000" w:rsidRPr="00000000">
              <w:rPr>
                <w:rtl w:val="0"/>
              </w:rPr>
            </w:r>
          </w:p>
        </w:tc>
      </w:tr>
    </w:tbl>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8"/>
          <w:szCs w:val="8"/>
        </w:rPr>
      </w:pPr>
      <w:r w:rsidDel="00000000" w:rsidR="00000000" w:rsidRPr="00000000">
        <w:rPr>
          <w:rtl w:val="0"/>
        </w:rPr>
      </w:r>
    </w:p>
    <w:tbl>
      <w:tblPr>
        <w:tblStyle w:val="Table2"/>
        <w:tblW w:w="10380.0" w:type="dxa"/>
        <w:jc w:val="left"/>
        <w:tblInd w:w="299.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000"/>
      </w:tblPr>
      <w:tblGrid>
        <w:gridCol w:w="10380"/>
        <w:tblGridChange w:id="0">
          <w:tblGrid>
            <w:gridCol w:w="10380"/>
          </w:tblGrid>
        </w:tblGridChange>
      </w:tblGrid>
      <w:tr>
        <w:trPr>
          <w:cantSplit w:val="0"/>
          <w:trHeight w:val="646" w:hRule="atLeast"/>
          <w:tblHeader w:val="0"/>
        </w:trPr>
        <w:tc>
          <w:tcPr>
            <w:shd w:fill="f0a22e" w:val="clear"/>
          </w:tcPr>
          <w:p w:rsidR="00000000" w:rsidDel="00000000" w:rsidP="00000000" w:rsidRDefault="00000000" w:rsidRPr="00000000" w14:paraId="00000005">
            <w:pPr>
              <w:jc w:val="center"/>
              <w:rPr>
                <w:b w:val="1"/>
              </w:rPr>
            </w:pPr>
            <w:r w:rsidDel="00000000" w:rsidR="00000000" w:rsidRPr="00000000">
              <w:rPr>
                <w:b w:val="1"/>
                <w:rtl w:val="0"/>
              </w:rPr>
              <w:t xml:space="preserve">WEEKLY OPERATIONAL BULLETIN </w:t>
            </w:r>
          </w:p>
          <w:p w:rsidR="00000000" w:rsidDel="00000000" w:rsidP="00000000" w:rsidRDefault="00000000" w:rsidRPr="00000000" w14:paraId="00000006">
            <w:pPr>
              <w:jc w:val="center"/>
              <w:rPr>
                <w:b w:val="1"/>
              </w:rPr>
            </w:pPr>
            <w:r w:rsidDel="00000000" w:rsidR="00000000" w:rsidRPr="00000000">
              <w:rPr>
                <w:b w:val="1"/>
                <w:rtl w:val="0"/>
              </w:rPr>
              <w:t xml:space="preserve">Friday 13 October 2023</w:t>
            </w:r>
          </w:p>
        </w:tc>
      </w:tr>
    </w:tbl>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bookmarkStart w:colFirst="0" w:colLast="0" w:name="_heading=h.1fob9te" w:id="1"/>
      <w:bookmarkEnd w:id="1"/>
      <w:r w:rsidDel="00000000" w:rsidR="00000000" w:rsidRPr="00000000">
        <w:rPr>
          <w:rtl w:val="0"/>
        </w:rPr>
      </w:r>
    </w:p>
    <w:tbl>
      <w:tblPr>
        <w:tblStyle w:val="Table3"/>
        <w:tblW w:w="10350.0" w:type="dxa"/>
        <w:jc w:val="left"/>
        <w:tblInd w:w="3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350"/>
        <w:tblGridChange w:id="0">
          <w:tblGrid>
            <w:gridCol w:w="10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5c781" w:val="clear"/>
          </w:tcPr>
          <w:p w:rsidR="00000000" w:rsidDel="00000000" w:rsidP="00000000" w:rsidRDefault="00000000" w:rsidRPr="00000000" w14:paraId="00000008">
            <w:pPr>
              <w:jc w:val="center"/>
              <w:rPr>
                <w:b w:val="1"/>
              </w:rPr>
            </w:pPr>
            <w:bookmarkStart w:colFirst="0" w:colLast="0" w:name="_heading=h.3znysh7" w:id="2"/>
            <w:bookmarkEnd w:id="2"/>
            <w:r w:rsidDel="00000000" w:rsidR="00000000" w:rsidRPr="00000000">
              <w:rPr>
                <w:b w:val="1"/>
                <w:rtl w:val="0"/>
              </w:rPr>
              <w:t xml:space="preserve">This Week’s Treviglas Focus – Collective Responsibility, looking after each other at breaktime and the looking after the environment</w:t>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Thank you to all those who have helped with the following over th</w:t>
      </w:r>
      <w:r w:rsidDel="00000000" w:rsidR="00000000" w:rsidRPr="00000000">
        <w:rPr>
          <w:rFonts w:ascii="Calibri" w:cs="Calibri" w:eastAsia="Calibri" w:hAnsi="Calibri"/>
          <w:b w:val="1"/>
          <w:sz w:val="22"/>
          <w:szCs w:val="22"/>
          <w:rtl w:val="0"/>
        </w:rPr>
        <w:t xml:space="preserve">is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last week or so:</w:t>
      </w:r>
      <w:r w:rsidDel="00000000" w:rsidR="00000000" w:rsidRPr="00000000">
        <w:rPr>
          <w:rtl w:val="0"/>
        </w:rPr>
      </w:r>
    </w:p>
    <w:p w:rsidR="00000000" w:rsidDel="00000000" w:rsidP="00000000" w:rsidRDefault="00000000" w:rsidRPr="00000000" w14:paraId="0000000B">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 the Tutor Evening - Monday 9 October.</w:t>
      </w:r>
    </w:p>
    <w:p w:rsidR="00000000" w:rsidDel="00000000" w:rsidP="00000000" w:rsidRDefault="00000000" w:rsidRPr="00000000" w14:paraId="0000000C">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5 &amp; 6 Activity Sessions, art &amp; history - Tuesday 10 October.</w:t>
      </w:r>
    </w:p>
    <w:p w:rsidR="00000000" w:rsidDel="00000000" w:rsidP="00000000" w:rsidRDefault="00000000" w:rsidRPr="00000000" w14:paraId="0000000D">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 7 - I love my Job workshop - Mrs Ford  - Wednesday 11 October.</w:t>
      </w:r>
    </w:p>
    <w:p w:rsidR="00000000" w:rsidDel="00000000" w:rsidP="00000000" w:rsidRDefault="00000000" w:rsidRPr="00000000" w14:paraId="0000000E">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Years 5 &amp; 6 Open Morning - Mrs Gilbert - Wednesday 11 October.</w:t>
      </w:r>
    </w:p>
    <w:p w:rsidR="00000000" w:rsidDel="00000000" w:rsidP="00000000" w:rsidRDefault="00000000" w:rsidRPr="00000000" w14:paraId="0000000F">
      <w:pPr>
        <w:numPr>
          <w:ilvl w:val="0"/>
          <w:numId w:val="1"/>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Cross Country Festival - Wednesday 11 October hosted by Newquay Tretherras and held at Newquay Sports Centre. </w:t>
      </w:r>
    </w:p>
    <w:p w:rsidR="00000000" w:rsidDel="00000000" w:rsidP="00000000" w:rsidRDefault="00000000" w:rsidRPr="00000000" w14:paraId="00000010">
      <w:pPr>
        <w:numPr>
          <w:ilvl w:val="0"/>
          <w:numId w:val="1"/>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involved with the school improvement visit by Mr White, external SIP.</w:t>
      </w:r>
    </w:p>
    <w:p w:rsidR="00000000" w:rsidDel="00000000" w:rsidP="00000000" w:rsidRDefault="00000000" w:rsidRPr="00000000" w14:paraId="00000011">
      <w:pPr>
        <w:numPr>
          <w:ilvl w:val="0"/>
          <w:numId w:val="1"/>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All staff involved in the Trust CPD evening - Thursday 12 October.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Well done to: </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Toby the pointer for coming into school and assisting with reading in the library, all the students really enjoyed meeting him, and thanks to Mrs Henwood for bringing Toby in.</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One of our Year 9 Students for his prowess not only his own achievement in his surfing competition but also his selfless bravery and kindness in assisting a fellow competitor who got into difficulty.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 look forward to:</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Mr Bond, Head of Redruth School visiting Treviglas - Monday 16 October.</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Interviews for Art &amp; DT - Tuesday 17 October.</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Developmental Football Festival for year 5 &amp; 6 - Wednesday 18 October.</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Mr Rogers visiting Year 5 &amp; 6 Parents at St Mawgan in Pydar School - Wednesday 18 October.</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Interviews for Finance Administrator - Thursday 19 October.</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Years 5 &amp; 6 Parent Tours - Mrs Gilbert - Thursday 19 October.</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Mr Rogers visiting Year 5 &amp; 6 Parents at Trevisker School - Friday 20 October.</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Careers Focus Week starting on 30 October - see Mrs Ford for details of various activities throughout the week.</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Girls Football Festival - Years 3 &amp; 4 - Wednesday 1 November at Treviglas Academy.</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Post 16 Open Evening - Wednesday 1 November - see Mrs Handford for details.</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Year 7 &amp; 8 Christmas Disco - Wednesday 13 December - 4.30-5.45 pm Year 7 and 6-7.15pm Year 8 - see Miss Dandy for details.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Rock Mime - Monday 18 December - see Mr Colborne for details.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remember the following:</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next payroll additional hours and expenses claim form deadline is </w:t>
      </w:r>
      <w:r w:rsidDel="00000000" w:rsidR="00000000" w:rsidRPr="00000000">
        <w:rPr>
          <w:rFonts w:ascii="Calibri" w:cs="Calibri" w:eastAsia="Calibri" w:hAnsi="Calibri"/>
          <w:b w:val="1"/>
          <w:sz w:val="22"/>
          <w:szCs w:val="22"/>
          <w:rtl w:val="0"/>
        </w:rPr>
        <w:t xml:space="preserve">Monday 30 October</w:t>
      </w:r>
      <w:r w:rsidDel="00000000" w:rsidR="00000000" w:rsidRPr="00000000">
        <w:rPr>
          <w:rFonts w:ascii="Calibri" w:cs="Calibri" w:eastAsia="Calibri" w:hAnsi="Calibri"/>
          <w:sz w:val="22"/>
          <w:szCs w:val="22"/>
          <w:rtl w:val="0"/>
        </w:rPr>
        <w:t xml:space="preserve"> -  immediately after half term.  Forms to Sharon Edwards please.</w:t>
      </w:r>
    </w:p>
    <w:p w:rsidR="00000000" w:rsidDel="00000000" w:rsidP="00000000" w:rsidRDefault="00000000" w:rsidRPr="00000000" w14:paraId="00000027">
      <w:pPr>
        <w:numPr>
          <w:ilvl w:val="0"/>
          <w:numId w:val="7"/>
        </w:numPr>
        <w:ind w:left="144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In the event of absence from work please send </w:t>
      </w:r>
      <w:r w:rsidDel="00000000" w:rsidR="00000000" w:rsidRPr="00000000">
        <w:rPr>
          <w:rFonts w:ascii="Calibri" w:cs="Calibri" w:eastAsia="Calibri" w:hAnsi="Calibri"/>
          <w:sz w:val="22"/>
          <w:szCs w:val="22"/>
          <w:u w:val="single"/>
          <w:rtl w:val="0"/>
        </w:rPr>
        <w:t xml:space="preserve">ALL</w:t>
      </w:r>
      <w:r w:rsidDel="00000000" w:rsidR="00000000" w:rsidRPr="00000000">
        <w:rPr>
          <w:rFonts w:ascii="Calibri" w:cs="Calibri" w:eastAsia="Calibri" w:hAnsi="Calibri"/>
          <w:sz w:val="22"/>
          <w:szCs w:val="22"/>
          <w:rtl w:val="0"/>
        </w:rPr>
        <w:t xml:space="preserve"> notifications to </w:t>
      </w:r>
      <w:hyperlink r:id="rId9">
        <w:r w:rsidDel="00000000" w:rsidR="00000000" w:rsidRPr="00000000">
          <w:rPr>
            <w:rFonts w:ascii="Calibri" w:cs="Calibri" w:eastAsia="Calibri" w:hAnsi="Calibri"/>
            <w:color w:val="0000ff"/>
            <w:sz w:val="22"/>
            <w:szCs w:val="22"/>
            <w:u w:val="single"/>
            <w:rtl w:val="0"/>
          </w:rPr>
          <w:t xml:space="preserve">absence@treviglas.cornwall.sch.uk</w:t>
        </w:r>
      </w:hyperlink>
      <w:r w:rsidDel="00000000" w:rsidR="00000000" w:rsidRPr="00000000">
        <w:rPr>
          <w:rFonts w:ascii="Calibri" w:cs="Calibri" w:eastAsia="Calibri" w:hAnsi="Calibri"/>
          <w:sz w:val="22"/>
          <w:szCs w:val="22"/>
          <w:rtl w:val="0"/>
        </w:rPr>
        <w:t xml:space="preserve"> by </w:t>
      </w:r>
      <w:r w:rsidDel="00000000" w:rsidR="00000000" w:rsidRPr="00000000">
        <w:rPr>
          <w:rFonts w:ascii="Calibri" w:cs="Calibri" w:eastAsia="Calibri" w:hAnsi="Calibri"/>
          <w:b w:val="1"/>
          <w:sz w:val="22"/>
          <w:szCs w:val="22"/>
          <w:rtl w:val="0"/>
        </w:rPr>
        <w:t xml:space="preserve">7.15 am</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bookmarkStart w:colFirst="0" w:colLast="0" w:name="_heading=h.2et92p0" w:id="3"/>
      <w:bookmarkEnd w:id="3"/>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 leave of absence (green form) and off timetable (yellow form) requests must be submitted no less than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2 weeks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advance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all absence request forms are to go to Sharon Edwards, </w:t>
      </w:r>
      <w:r w:rsidDel="00000000" w:rsidR="00000000" w:rsidRPr="00000000">
        <w:rPr>
          <w:rFonts w:ascii="Calibri" w:cs="Calibri" w:eastAsia="Calibri" w:hAnsi="Calibri"/>
          <w:sz w:val="22"/>
          <w:szCs w:val="22"/>
          <w:rtl w:val="0"/>
        </w:rPr>
        <w:t xml:space="preserve">absence requested can</w:t>
      </w:r>
      <w:r w:rsidDel="00000000" w:rsidR="00000000" w:rsidRPr="00000000">
        <w:rPr>
          <w:rFonts w:ascii="Calibri" w:cs="Calibri" w:eastAsia="Calibri" w:hAnsi="Calibri"/>
          <w:sz w:val="22"/>
          <w:szCs w:val="22"/>
          <w:rtl w:val="0"/>
        </w:rPr>
        <w:t xml:space="preserve">not</w:t>
      </w:r>
      <w:r w:rsidDel="00000000" w:rsidR="00000000" w:rsidRPr="00000000">
        <w:rPr>
          <w:rFonts w:ascii="Calibri" w:cs="Calibri" w:eastAsia="Calibri" w:hAnsi="Calibri"/>
          <w:sz w:val="22"/>
          <w:szCs w:val="22"/>
          <w:rtl w:val="0"/>
        </w:rPr>
        <w:t xml:space="preserve"> be taken until you have received a confirmation email from Sharon.</w:t>
      </w:r>
    </w:p>
    <w:p w:rsidR="00000000" w:rsidDel="00000000" w:rsidP="00000000" w:rsidRDefault="00000000" w:rsidRPr="00000000" w14:paraId="00000029">
      <w:pPr>
        <w:numPr>
          <w:ilvl w:val="0"/>
          <w:numId w:val="7"/>
        </w:numPr>
        <w:ind w:left="144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b w:val="1"/>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lways get your Purchase Orders to Amy Stewart in Finance in a timely manner.  </w:t>
      </w:r>
      <w:r w:rsidDel="00000000" w:rsidR="00000000" w:rsidRPr="00000000">
        <w:rPr>
          <w:rFonts w:ascii="Calibri" w:cs="Calibri" w:eastAsia="Calibri" w:hAnsi="Calibri"/>
          <w:sz w:val="22"/>
          <w:szCs w:val="22"/>
          <w:rtl w:val="0"/>
        </w:rPr>
        <w:t xml:space="preserve">If in doubt go and speak to Amy.</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Log all sanctions on Satchel before 3.15 pm each day.</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don’t forget to use the new signing in and out system, either use your card at the machine in the reception area, or use the app.  This sign in/out procedure will be crucial for evacuation and fire drill procedures.</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Staff to please use all learning routines in all lessons, Mr Rogers will discuss further at briefing.</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Wellbeing</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30">
      <w:pPr>
        <w:numPr>
          <w:ilvl w:val="0"/>
          <w:numId w:val="4"/>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Reception office should </w:t>
      </w:r>
      <w:r w:rsidDel="00000000" w:rsidR="00000000" w:rsidRPr="00000000">
        <w:rPr>
          <w:rFonts w:ascii="Calibri" w:cs="Calibri" w:eastAsia="Calibri" w:hAnsi="Calibri"/>
          <w:sz w:val="22"/>
          <w:szCs w:val="22"/>
          <w:u w:val="single"/>
          <w:rtl w:val="0"/>
        </w:rPr>
        <w:t xml:space="preserve">not</w:t>
      </w:r>
      <w:r w:rsidDel="00000000" w:rsidR="00000000" w:rsidRPr="00000000">
        <w:rPr>
          <w:rFonts w:ascii="Calibri" w:cs="Calibri" w:eastAsia="Calibri" w:hAnsi="Calibri"/>
          <w:sz w:val="22"/>
          <w:szCs w:val="22"/>
          <w:rtl w:val="0"/>
        </w:rPr>
        <w:t xml:space="preserve"> be accessed between 8.30 and 9.30 am, except in an emergency, to allow a smooth start to the school day for all of us..</w:t>
      </w:r>
    </w:p>
    <w:p w:rsidR="00000000" w:rsidDel="00000000" w:rsidP="00000000" w:rsidRDefault="00000000" w:rsidRPr="00000000" w14:paraId="00000031">
      <w:pPr>
        <w:numPr>
          <w:ilvl w:val="0"/>
          <w:numId w:val="4"/>
        </w:numPr>
        <w:ind w:left="1417.3228346456694"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no emails after 6 pm unless it's an emergency or addressed to the Leadership Team.  (“Schedule send” is a great facility.)</w:t>
      </w:r>
    </w:p>
    <w:p w:rsidR="00000000" w:rsidDel="00000000" w:rsidP="00000000" w:rsidRDefault="00000000" w:rsidRPr="00000000" w14:paraId="00000032">
      <w:pPr>
        <w:numPr>
          <w:ilvl w:val="0"/>
          <w:numId w:val="4"/>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Sweet treats on a Monday morning in the staffroom. </w:t>
      </w:r>
      <w:r w:rsidDel="00000000" w:rsidR="00000000" w:rsidRPr="00000000">
        <w:rPr>
          <w:rtl w:val="0"/>
        </w:rPr>
      </w:r>
    </w:p>
    <w:p w:rsidR="00000000" w:rsidDel="00000000" w:rsidP="00000000" w:rsidRDefault="00000000" w:rsidRPr="00000000" w14:paraId="00000033">
      <w:pPr>
        <w:numPr>
          <w:ilvl w:val="0"/>
          <w:numId w:val="4"/>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ensure all registers are completed within the first 10 minutes of your lessons, they must be accurate and kept up to date throughout the lesson.  Also any red flags on your register, </w:t>
      </w:r>
      <w:r w:rsidDel="00000000" w:rsidR="00000000" w:rsidRPr="00000000">
        <w:rPr>
          <w:rFonts w:ascii="Calibri" w:cs="Calibri" w:eastAsia="Calibri" w:hAnsi="Calibri"/>
          <w:sz w:val="22"/>
          <w:szCs w:val="22"/>
          <w:u w:val="single"/>
          <w:rtl w:val="0"/>
        </w:rPr>
        <w:t xml:space="preserve">please read them</w:t>
      </w:r>
      <w:r w:rsidDel="00000000" w:rsidR="00000000" w:rsidRPr="00000000">
        <w:rPr>
          <w:rFonts w:ascii="Calibri" w:cs="Calibri" w:eastAsia="Calibri" w:hAnsi="Calibri"/>
          <w:sz w:val="22"/>
          <w:szCs w:val="22"/>
          <w:rtl w:val="0"/>
        </w:rPr>
        <w:t xml:space="preserve">.  Please can teachers not have their phones on DND as this can impact communication with the main office.</w:t>
      </w:r>
      <w:r w:rsidDel="00000000" w:rsidR="00000000" w:rsidRPr="00000000">
        <w:rPr>
          <w:rtl w:val="0"/>
        </w:rPr>
      </w:r>
    </w:p>
    <w:p w:rsidR="00000000" w:rsidDel="00000000" w:rsidP="00000000" w:rsidRDefault="00000000" w:rsidRPr="00000000" w14:paraId="00000034">
      <w:pPr>
        <w:numPr>
          <w:ilvl w:val="0"/>
          <w:numId w:val="4"/>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Please complete the Pulse Surveys when they come out so we can understand and address any needs that arise</w:t>
      </w:r>
    </w:p>
    <w:p w:rsidR="00000000" w:rsidDel="00000000" w:rsidP="00000000" w:rsidRDefault="00000000" w:rsidRPr="00000000" w14:paraId="00000035">
      <w:pPr>
        <w:numPr>
          <w:ilvl w:val="0"/>
          <w:numId w:val="4"/>
        </w:numPr>
        <w:ind w:left="1417.3228346456694" w:hanging="360"/>
        <w:jc w:val="both"/>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Staff social planned for last Friday of half term - see Mrs Bradshaw or Mr Wells with ideas and suggestions.</w:t>
      </w:r>
    </w:p>
    <w:p w:rsidR="00000000" w:rsidDel="00000000" w:rsidP="00000000" w:rsidRDefault="00000000" w:rsidRPr="00000000" w14:paraId="00000036">
      <w:pPr>
        <w:ind w:firstLine="720"/>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37">
      <w:pPr>
        <w:ind w:firstLine="72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u w:val="single"/>
          <w:rtl w:val="0"/>
        </w:rPr>
        <w:t xml:space="preserve">TERM DATES</w:t>
      </w:r>
      <w:r w:rsidDel="00000000" w:rsidR="00000000" w:rsidRPr="00000000">
        <w:rPr>
          <w:rtl w:val="0"/>
        </w:rPr>
      </w:r>
    </w:p>
    <w:p w:rsidR="00000000" w:rsidDel="00000000" w:rsidP="00000000" w:rsidRDefault="00000000" w:rsidRPr="00000000" w14:paraId="00000038">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23 October to Friday 27 October 2023 – Half Term</w:t>
      </w:r>
    </w:p>
    <w:p w:rsidR="00000000" w:rsidDel="00000000" w:rsidP="00000000" w:rsidRDefault="00000000" w:rsidRPr="00000000" w14:paraId="00000039">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Tuesday 19 December 2023 – Last Day of Autumn Term</w:t>
      </w:r>
    </w:p>
    <w:p w:rsidR="00000000" w:rsidDel="00000000" w:rsidP="00000000" w:rsidRDefault="00000000" w:rsidRPr="00000000" w14:paraId="0000003A">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4 January 2024 – First Day of  Spring Term</w:t>
      </w:r>
    </w:p>
    <w:p w:rsidR="00000000" w:rsidDel="00000000" w:rsidP="00000000" w:rsidRDefault="00000000" w:rsidRPr="00000000" w14:paraId="0000003B">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12 February to Friday 16 February 2024 – Half Term</w:t>
      </w:r>
    </w:p>
    <w:p w:rsidR="00000000" w:rsidDel="00000000" w:rsidP="00000000" w:rsidRDefault="00000000" w:rsidRPr="00000000" w14:paraId="0000003C">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19 February – Inset Day (school closed to all students)</w:t>
      </w:r>
    </w:p>
    <w:p w:rsidR="00000000" w:rsidDel="00000000" w:rsidP="00000000" w:rsidRDefault="00000000" w:rsidRPr="00000000" w14:paraId="0000003D">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28 March 2024 – Last Day of Spring Term</w:t>
      </w:r>
    </w:p>
    <w:p w:rsidR="00000000" w:rsidDel="00000000" w:rsidP="00000000" w:rsidRDefault="00000000" w:rsidRPr="00000000" w14:paraId="0000003E">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15 April 2024 – First Day of Summer Term</w:t>
      </w:r>
    </w:p>
    <w:p w:rsidR="00000000" w:rsidDel="00000000" w:rsidP="00000000" w:rsidRDefault="00000000" w:rsidRPr="00000000" w14:paraId="0000003F">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27 May to Friday 31 May 2024 – Half Term</w:t>
      </w:r>
    </w:p>
    <w:p w:rsidR="00000000" w:rsidDel="00000000" w:rsidP="00000000" w:rsidRDefault="00000000" w:rsidRPr="00000000" w14:paraId="00000040">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Friday 19 July 2024 – Last Day of Summer Term</w:t>
      </w:r>
    </w:p>
    <w:p w:rsidR="00000000" w:rsidDel="00000000" w:rsidP="00000000" w:rsidRDefault="00000000" w:rsidRPr="00000000" w14:paraId="00000041">
      <w:pPr>
        <w:ind w:left="720" w:firstLine="0"/>
        <w:jc w:val="both"/>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Monday 22, Tuesday 23 &amp; Wednesday 24 July – Inset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b w:val="1"/>
          <w:color w:val="000000"/>
          <w:sz w:val="22"/>
          <w:szCs w:val="22"/>
          <w:rtl w:val="0"/>
        </w:rPr>
        <w:t xml:space="preserve">ays (school closed to all students)</w:t>
      </w:r>
    </w:p>
    <w:p w:rsidR="00000000" w:rsidDel="00000000" w:rsidP="00000000" w:rsidRDefault="00000000" w:rsidRPr="00000000" w14:paraId="00000042">
      <w:pPr>
        <w:jc w:val="both"/>
        <w:rPr>
          <w:rFonts w:ascii="Calibri" w:cs="Calibri" w:eastAsia="Calibri" w:hAnsi="Calibri"/>
          <w:color w:val="000000"/>
          <w:sz w:val="22"/>
          <w:szCs w:val="22"/>
        </w:rPr>
      </w:pPr>
      <w:r w:rsidDel="00000000" w:rsidR="00000000" w:rsidRPr="00000000">
        <w:rPr>
          <w:rtl w:val="0"/>
        </w:rPr>
      </w:r>
    </w:p>
    <w:tbl>
      <w:tblPr>
        <w:tblStyle w:val="Table4"/>
        <w:tblW w:w="11199.0" w:type="dxa"/>
        <w:jc w:val="left"/>
        <w:tblInd w:w="-147.0"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1199"/>
        <w:tblGridChange w:id="0">
          <w:tblGrid>
            <w:gridCol w:w="11199"/>
          </w:tblGrid>
        </w:tblGridChange>
      </w:tblGrid>
      <w:tr>
        <w:trPr>
          <w:cantSplit w:val="0"/>
          <w:tblHeader w:val="0"/>
        </w:trPr>
        <w:tc>
          <w:tcPr>
            <w:shd w:fill="f0a22e" w:val="clear"/>
          </w:tcPr>
          <w:p w:rsidR="00000000" w:rsidDel="00000000" w:rsidP="00000000" w:rsidRDefault="00000000" w:rsidRPr="00000000" w14:paraId="00000043">
            <w:pPr>
              <w:jc w:val="center"/>
              <w:rPr>
                <w:b w:val="1"/>
                <w:color w:val="000000"/>
              </w:rPr>
            </w:pPr>
            <w:bookmarkStart w:colFirst="0" w:colLast="0" w:name="_heading=h.tyjcwt" w:id="4"/>
            <w:bookmarkEnd w:id="4"/>
            <w:r w:rsidDel="00000000" w:rsidR="00000000" w:rsidRPr="00000000">
              <w:rPr>
                <w:b w:val="1"/>
                <w:color w:val="000000"/>
                <w:rtl w:val="0"/>
              </w:rPr>
              <w:t xml:space="preserve">TREVIGLAS ACADEMY CALENDAR</w:t>
            </w:r>
          </w:p>
        </w:tc>
      </w:tr>
    </w:tb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tl w:val="0"/>
        </w:rPr>
      </w:r>
    </w:p>
    <w:tbl>
      <w:tblPr>
        <w:tblStyle w:val="Table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45">
            <w:pPr>
              <w:jc w:val="center"/>
              <w:rPr>
                <w:b w:val="1"/>
                <w:sz w:val="22"/>
                <w:szCs w:val="22"/>
              </w:rPr>
            </w:pPr>
            <w:bookmarkStart w:colFirst="0" w:colLast="0" w:name="_heading=h.3dy6vkm" w:id="5"/>
            <w:bookmarkEnd w:id="5"/>
            <w:r w:rsidDel="00000000" w:rsidR="00000000" w:rsidRPr="00000000">
              <w:rPr>
                <w:b w:val="1"/>
                <w:sz w:val="22"/>
                <w:szCs w:val="22"/>
                <w:rtl w:val="0"/>
              </w:rPr>
              <w:t xml:space="preserve">Monday 16 October 2023 </w:t>
            </w:r>
          </w:p>
        </w:tc>
      </w:tr>
    </w:tbl>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tbl>
      <w:tblPr>
        <w:tblStyle w:val="Table6"/>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3.15 - 4.15 pm - Department Meeting</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4.15 pm - Staff Briefing Main Hall</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9am - 12 noon - Mr Rogers - Headteacher Conference</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Spry</w:t>
            </w:r>
          </w:p>
        </w:tc>
      </w:tr>
    </w:tbl>
    <w:p w:rsidR="00000000" w:rsidDel="00000000" w:rsidP="00000000" w:rsidRDefault="00000000" w:rsidRPr="00000000" w14:paraId="0000004F">
      <w:pPr>
        <w:rPr>
          <w:rFonts w:ascii="Calibri" w:cs="Calibri" w:eastAsia="Calibri" w:hAnsi="Calibri"/>
          <w:sz w:val="22"/>
          <w:szCs w:val="22"/>
        </w:rPr>
      </w:pPr>
      <w:r w:rsidDel="00000000" w:rsidR="00000000" w:rsidRPr="00000000">
        <w:rPr>
          <w:rtl w:val="0"/>
        </w:rPr>
      </w:r>
    </w:p>
    <w:tbl>
      <w:tblPr>
        <w:tblStyle w:val="Table7"/>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50">
            <w:pPr>
              <w:jc w:val="center"/>
              <w:rPr>
                <w:b w:val="1"/>
                <w:sz w:val="22"/>
                <w:szCs w:val="22"/>
              </w:rPr>
            </w:pPr>
            <w:bookmarkStart w:colFirst="0" w:colLast="0" w:name="_heading=h.2s8eyo1" w:id="6"/>
            <w:bookmarkEnd w:id="6"/>
            <w:r w:rsidDel="00000000" w:rsidR="00000000" w:rsidRPr="00000000">
              <w:rPr>
                <w:b w:val="1"/>
                <w:sz w:val="22"/>
                <w:szCs w:val="22"/>
                <w:rtl w:val="0"/>
              </w:rPr>
              <w:t xml:space="preserve">Tuesday 17 October 2023</w:t>
            </w:r>
          </w:p>
        </w:tc>
      </w:tr>
    </w:tb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8"/>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7 - Mr Wilson</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9 - 10 am - Year 11 Networking Breakfast - Mrs Ford</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3.15 pm -  Senior Leadership Meeting in Leadership Office</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5 - 6.30 pm - French Trip Information Evening in Main Hall - Mrs Gilbert</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8.30-10 am - Mrs Ford - Year 11 Networking Breakfast</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 pm - Mr Wells - U16 Basketball Match</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8.30-11 am - Mr Orton - Mini Bus Licence Training/medical</w:t>
            </w:r>
          </w:p>
          <w:p w:rsidR="00000000" w:rsidDel="00000000" w:rsidP="00000000" w:rsidRDefault="00000000" w:rsidRPr="00000000" w14:paraId="0000005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8.30-11 am - Mr Johns - Mini Bus Licence Training/medical</w:t>
            </w:r>
          </w:p>
          <w:p w:rsidR="00000000" w:rsidDel="00000000" w:rsidP="00000000" w:rsidRDefault="00000000" w:rsidRPr="00000000" w14:paraId="0000005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9am-2pm - Mr Colborne - participating in Art &amp; DT Interviews</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Spry</w:t>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9"/>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1">
            <w:pPr>
              <w:jc w:val="center"/>
              <w:rPr>
                <w:b w:val="1"/>
                <w:sz w:val="22"/>
                <w:szCs w:val="22"/>
              </w:rPr>
            </w:pPr>
            <w:bookmarkStart w:colFirst="0" w:colLast="0" w:name="_heading=h.3rdcrjn" w:id="7"/>
            <w:bookmarkEnd w:id="7"/>
            <w:r w:rsidDel="00000000" w:rsidR="00000000" w:rsidRPr="00000000">
              <w:rPr>
                <w:b w:val="1"/>
                <w:sz w:val="22"/>
                <w:szCs w:val="22"/>
                <w:rtl w:val="0"/>
              </w:rPr>
              <w:t xml:space="preserve">Wednesday 18 October 2023</w:t>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0"/>
        <w:tblW w:w="10915.0" w:type="dxa"/>
        <w:jc w:val="left"/>
        <w:tblBorders>
          <w:top w:color="f0a22e" w:space="0" w:sz="8" w:val="single"/>
          <w:left w:color="f0a22e" w:space="0" w:sz="8" w:val="single"/>
          <w:bottom w:color="f0a22e" w:space="0" w:sz="8" w:val="single"/>
          <w:right w:color="f0a22e" w:space="0" w:sz="8" w:val="single"/>
          <w:insideH w:color="f0a22e" w:space="0" w:sz="8" w:val="single"/>
          <w:insideV w:color="f0a22e" w:space="0" w:sz="8" w:val="single"/>
        </w:tblBorders>
        <w:tblLayout w:type="fixed"/>
        <w:tblLook w:val="0600"/>
      </w:tblPr>
      <w:tblGrid>
        <w:gridCol w:w="10915"/>
        <w:tblGridChange w:id="0">
          <w:tblGrid>
            <w:gridCol w:w="10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8 - Miss Dandy</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1.30 - 3.30 pm - Developmental Football Festival - Years 5 &amp; 6 - Treviglas Academy</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67">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Mrs Bellamy - Training</w:t>
            </w:r>
          </w:p>
          <w:p w:rsidR="00000000" w:rsidDel="00000000" w:rsidP="00000000" w:rsidRDefault="00000000" w:rsidRPr="00000000" w14:paraId="00000068">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 pm - Miss Rounsevell - CASH Meeting</w:t>
            </w:r>
          </w:p>
          <w:p w:rsidR="00000000" w:rsidDel="00000000" w:rsidP="00000000" w:rsidRDefault="00000000" w:rsidRPr="00000000" w14:paraId="00000069">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11.30am-3pm - Mr Johns - Primary Football Festival</w:t>
            </w:r>
          </w:p>
          <w:p w:rsidR="00000000" w:rsidDel="00000000" w:rsidP="00000000" w:rsidRDefault="00000000" w:rsidRPr="00000000" w14:paraId="0000006A">
            <w:pPr>
              <w:widowControl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6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Day - Mr Spry</w:t>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tbl>
      <w:tblPr>
        <w:tblStyle w:val="Table11"/>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6E">
            <w:pPr>
              <w:jc w:val="center"/>
              <w:rPr>
                <w:b w:val="1"/>
                <w:sz w:val="22"/>
                <w:szCs w:val="22"/>
              </w:rPr>
            </w:pPr>
            <w:r w:rsidDel="00000000" w:rsidR="00000000" w:rsidRPr="00000000">
              <w:rPr>
                <w:b w:val="1"/>
                <w:sz w:val="22"/>
                <w:szCs w:val="22"/>
                <w:rtl w:val="0"/>
              </w:rPr>
              <w:t xml:space="preserve">Thursday 19 October 2023 </w:t>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2"/>
        <w:tblW w:w="10890.0" w:type="dxa"/>
        <w:jc w:val="left"/>
        <w:tblInd w:w="18.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890"/>
        <w:tblGridChange w:id="0">
          <w:tblGrid>
            <w:gridCol w:w="10890"/>
          </w:tblGrid>
        </w:tblGridChange>
      </w:tblGrid>
      <w:tr>
        <w:trPr>
          <w:cantSplit w:val="0"/>
          <w:tblHeader w:val="0"/>
        </w:trPr>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8.40 am - Assembly - Main Hall - Year 9 Mr Lewis</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sz w:val="22"/>
                <w:szCs w:val="22"/>
                <w:rtl w:val="0"/>
              </w:rPr>
              <w:t xml:space="preserve">All Day - Mr Spry</w:t>
            </w: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r>
      <w:r w:rsidDel="00000000" w:rsidR="00000000" w:rsidRPr="00000000">
        <w:rPr>
          <w:rtl w:val="0"/>
        </w:rPr>
      </w:r>
    </w:p>
    <w:tbl>
      <w:tblPr>
        <w:tblStyle w:val="Table13"/>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75">
            <w:pPr>
              <w:jc w:val="center"/>
              <w:rPr>
                <w:b w:val="1"/>
                <w:sz w:val="22"/>
                <w:szCs w:val="22"/>
              </w:rPr>
            </w:pPr>
            <w:bookmarkStart w:colFirst="0" w:colLast="0" w:name="_heading=h.lnxbz9" w:id="8"/>
            <w:bookmarkEnd w:id="8"/>
            <w:r w:rsidDel="00000000" w:rsidR="00000000" w:rsidRPr="00000000">
              <w:rPr>
                <w:b w:val="1"/>
                <w:sz w:val="22"/>
                <w:szCs w:val="22"/>
                <w:rtl w:val="0"/>
              </w:rPr>
              <w:t xml:space="preserve">Friday 20 October 2023 </w:t>
            </w:r>
          </w:p>
        </w:tc>
      </w:tr>
    </w:tb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4"/>
        <w:tblW w:w="10905.0" w:type="dxa"/>
        <w:jc w:val="left"/>
        <w:tblInd w:w="3.000000000000007"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05"/>
        <w:tblGridChange w:id="0">
          <w:tblGrid>
            <w:gridCol w:w="10905"/>
          </w:tblGrid>
        </w:tblGridChange>
      </w:tblGrid>
      <w:tr>
        <w:trPr>
          <w:cantSplit w:val="0"/>
          <w:tblHeader w:val="0"/>
        </w:trPr>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f0ulazgbjgem" w:id="9"/>
            <w:bookmarkEnd w:id="9"/>
            <w:r w:rsidDel="00000000" w:rsidR="00000000" w:rsidRPr="00000000">
              <w:rPr>
                <w:rFonts w:ascii="Calibri" w:cs="Calibri" w:eastAsia="Calibri" w:hAnsi="Calibri"/>
                <w:sz w:val="22"/>
                <w:szCs w:val="22"/>
                <w:rtl w:val="0"/>
              </w:rPr>
              <w:t xml:space="preserve">Last day of this half term</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o9t17ald8614" w:id="10"/>
            <w:bookmarkEnd w:id="10"/>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2042lke61e30" w:id="11"/>
            <w:bookmarkEnd w:id="11"/>
            <w:r w:rsidDel="00000000" w:rsidR="00000000" w:rsidRPr="00000000">
              <w:rPr>
                <w:rFonts w:ascii="Calibri" w:cs="Calibri" w:eastAsia="Calibri" w:hAnsi="Calibri"/>
                <w:sz w:val="22"/>
                <w:szCs w:val="22"/>
                <w:rtl w:val="0"/>
              </w:rPr>
              <w:t xml:space="preserve">Off Timetable -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qb0s1m3vkkn0" w:id="12"/>
            <w:bookmarkEnd w:id="12"/>
            <w:r w:rsidDel="00000000" w:rsidR="00000000" w:rsidRPr="00000000">
              <w:rPr>
                <w:rFonts w:ascii="Calibri" w:cs="Calibri" w:eastAsia="Calibri" w:hAnsi="Calibri"/>
                <w:sz w:val="22"/>
                <w:szCs w:val="22"/>
                <w:rtl w:val="0"/>
              </w:rPr>
              <w:t xml:space="preserve">All Day - Mr Colborne - RSC Training</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5sdvsbwzv1ko" w:id="13"/>
            <w:bookmarkEnd w:id="13"/>
            <w:r w:rsidDel="00000000" w:rsidR="00000000" w:rsidRPr="00000000">
              <w:rPr>
                <w:rFonts w:ascii="Calibri" w:cs="Calibri" w:eastAsia="Calibri" w:hAnsi="Calibri"/>
                <w:sz w:val="22"/>
                <w:szCs w:val="22"/>
                <w:rtl w:val="0"/>
              </w:rPr>
              <w:t xml:space="preserve">All Day - Miss SIbley - Wild Works Theatre Training</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741wf9q8alnp" w:id="14"/>
            <w:bookmarkEnd w:id="14"/>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sykzh16hsm7j" w:id="15"/>
            <w:bookmarkEnd w:id="15"/>
            <w:r w:rsidDel="00000000" w:rsidR="00000000" w:rsidRPr="00000000">
              <w:rPr>
                <w:rFonts w:ascii="Calibri" w:cs="Calibri" w:eastAsia="Calibri" w:hAnsi="Calibri"/>
                <w:sz w:val="22"/>
                <w:szCs w:val="22"/>
                <w:rtl w:val="0"/>
              </w:rPr>
              <w:t xml:space="preserve">Leave of Absence -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ubvkhqdxi4yn" w:id="16"/>
            <w:bookmarkEnd w:id="16"/>
            <w:r w:rsidDel="00000000" w:rsidR="00000000" w:rsidRPr="00000000">
              <w:rPr>
                <w:rFonts w:ascii="Calibri" w:cs="Calibri" w:eastAsia="Calibri" w:hAnsi="Calibri"/>
                <w:sz w:val="22"/>
                <w:szCs w:val="22"/>
                <w:rtl w:val="0"/>
              </w:rPr>
              <w:t xml:space="preserve">All Day - Mr Spry</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bookmarkStart w:colFirst="0" w:colLast="0" w:name="_heading=h.7poa4sd66had" w:id="17"/>
            <w:bookmarkEnd w:id="17"/>
            <w:r w:rsidDel="00000000" w:rsidR="00000000" w:rsidRPr="00000000">
              <w:rPr>
                <w:rFonts w:ascii="Calibri" w:cs="Calibri" w:eastAsia="Calibri" w:hAnsi="Calibri"/>
                <w:sz w:val="22"/>
                <w:szCs w:val="22"/>
                <w:rtl w:val="0"/>
              </w:rPr>
              <w:t xml:space="preserve">8.30-10 am - Mrs Gough</w:t>
            </w:r>
          </w:p>
        </w:tc>
      </w:tr>
    </w:tb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1091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915"/>
        <w:tblGridChange w:id="0">
          <w:tblGrid>
            <w:gridCol w:w="1091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8d9ab" w:val="clear"/>
          </w:tcPr>
          <w:p w:rsidR="00000000" w:rsidDel="00000000" w:rsidP="00000000" w:rsidRDefault="00000000" w:rsidRPr="00000000" w14:paraId="00000081">
            <w:pPr>
              <w:jc w:val="center"/>
              <w:rPr>
                <w:b w:val="1"/>
                <w:sz w:val="22"/>
                <w:szCs w:val="22"/>
              </w:rPr>
            </w:pPr>
            <w:r w:rsidDel="00000000" w:rsidR="00000000" w:rsidRPr="00000000">
              <w:rPr>
                <w:b w:val="1"/>
                <w:sz w:val="22"/>
                <w:szCs w:val="22"/>
                <w:rtl w:val="0"/>
              </w:rPr>
              <w:t xml:space="preserve">Weekend </w:t>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6"/>
        <w:tblW w:w="10950.0" w:type="dxa"/>
        <w:jc w:val="left"/>
        <w:tblInd w:w="-11.999999999999993" w:type="dxa"/>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0950"/>
        <w:tblGridChange w:id="0">
          <w:tblGrid>
            <w:gridCol w:w="10950"/>
          </w:tblGrid>
        </w:tblGridChange>
      </w:tblGrid>
      <w:tr>
        <w:trPr>
          <w:cantSplit w:val="0"/>
          <w:trHeight w:val="283.5546875" w:hRule="atLeast"/>
          <w:tblHeader w:val="0"/>
        </w:trPr>
        <w:tc>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7"/>
        <w:tblW w:w="10905.0" w:type="dxa"/>
        <w:jc w:val="center"/>
        <w:tblBorders>
          <w:top w:color="f0a22e" w:space="0" w:sz="4" w:val="single"/>
          <w:left w:color="f0a22e" w:space="0" w:sz="4" w:val="single"/>
          <w:bottom w:color="f0a22e" w:space="0" w:sz="4" w:val="single"/>
          <w:right w:color="f0a22e" w:space="0" w:sz="4" w:val="single"/>
          <w:insideH w:color="dac1a7" w:space="0" w:sz="4" w:val="single"/>
          <w:insideV w:color="e1ac76" w:space="0" w:sz="4" w:val="single"/>
        </w:tblBorders>
        <w:tblLayout w:type="fixed"/>
        <w:tblLook w:val="0400"/>
      </w:tblPr>
      <w:tblGrid>
        <w:gridCol w:w="1413"/>
        <w:gridCol w:w="3354"/>
        <w:gridCol w:w="6138"/>
        <w:tblGridChange w:id="0">
          <w:tblGrid>
            <w:gridCol w:w="1413"/>
            <w:gridCol w:w="3354"/>
            <w:gridCol w:w="6138"/>
          </w:tblGrid>
        </w:tblGridChange>
      </w:tblGrid>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Week</w:t>
            </w:r>
          </w:p>
        </w:tc>
        <w:tc>
          <w:tcPr>
            <w:tcBorders>
              <w:top w:color="000000" w:space="0" w:sz="4" w:val="single"/>
              <w:left w:color="000000" w:space="0" w:sz="4" w:val="single"/>
              <w:bottom w:color="000000" w:space="0" w:sz="4" w:val="single"/>
              <w:right w:color="000000" w:space="0" w:sz="4" w:val="single"/>
            </w:tcBorders>
            <w:shd w:fill="f0a22e" w:val="clear"/>
            <w:tcMar>
              <w:top w:w="0.0" w:type="dxa"/>
              <w:left w:w="115.0" w:type="dxa"/>
              <w:bottom w:w="0.0" w:type="dxa"/>
              <w:right w:w="115.0" w:type="dxa"/>
            </w:tcM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Week</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C</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ommencing</w:t>
            </w:r>
          </w:p>
        </w:tc>
        <w:tc>
          <w:tcPr>
            <w:tcBorders>
              <w:top w:color="000000" w:space="0" w:sz="4" w:val="single"/>
              <w:left w:color="000000" w:space="0" w:sz="4" w:val="single"/>
              <w:bottom w:color="000000" w:space="0" w:sz="4" w:val="single"/>
              <w:right w:color="000000" w:space="0" w:sz="4" w:val="single"/>
            </w:tcBorders>
            <w:shd w:fill="f0a22e" w:val="cle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Forthcoming Events – (some may be subject to change)</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Half Term</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Autumn Half Term</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23 October - 10 am to 5 pm - Cornwall Waste Management Community Event - Main Hall - Miss Seyfert</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4a86e8"/>
                <w:sz w:val="22"/>
                <w:szCs w:val="22"/>
              </w:rPr>
            </w:pPr>
            <w:r w:rsidDel="00000000" w:rsidR="00000000" w:rsidRPr="00000000">
              <w:rPr>
                <w:rFonts w:ascii="Calibri" w:cs="Calibri" w:eastAsia="Calibri" w:hAnsi="Calibri"/>
                <w:color w:val="4a86e8"/>
                <w:sz w:val="22"/>
                <w:szCs w:val="22"/>
                <w:rtl w:val="0"/>
              </w:rPr>
              <w:t xml:space="preserve">Blue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 October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Monday 30 October - Careers Focus Week - Mrs Ford</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31 October - Year 9 Take your Child to Work</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 November - 1.30 to 3.30 pm - Girls Football Festival Years 3 &amp; 4 at Treviglas Academy</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1 November - 4 to 7.30 pm - Post 16 Open Evening - Mrs Hanford</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Thursday 2 November - 9 am to 3 pm - Careers Fayre - Mrs Ford &amp; Mr Wilson</w:t>
            </w:r>
          </w:p>
        </w:tc>
      </w:tr>
      <w:tr>
        <w:trPr>
          <w:cantSplit w:val="0"/>
          <w:trHeight w:val="268.5546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b050"/>
                <w:sz w:val="22"/>
                <w:szCs w:val="22"/>
              </w:rPr>
            </w:pPr>
            <w:r w:rsidDel="00000000" w:rsidR="00000000" w:rsidRPr="00000000">
              <w:rPr>
                <w:rFonts w:ascii="Calibri" w:cs="Calibri" w:eastAsia="Calibri" w:hAnsi="Calibri"/>
                <w:color w:val="00b050"/>
                <w:sz w:val="22"/>
                <w:szCs w:val="22"/>
                <w:rtl w:val="0"/>
              </w:rPr>
              <w:t xml:space="preserve">Green Week</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November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week - Year 11 PPEs</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Tuesday 7 November - 9 - 10 am - Year 11 Networking Breakfast- Mrs Ford</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Wednesday 8 November - 12 - 1 pm - Cross Country Race (2) - Years 4, 5 &amp; 6 - Newquay Tretherras</w:t>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sectPr>
      <w:pgSz w:h="15840" w:w="12240" w:orient="portrait"/>
      <w:pgMar w:bottom="567" w:top="567" w:left="567" w:right="75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Pr>
      <w:color w:val="0000ff"/>
      <w:u w:val="single"/>
    </w:rPr>
  </w:style>
  <w:style w:type="paragraph" w:styleId="BodyText">
    <w:name w:val="Body Text"/>
    <w:basedOn w:val="Normal"/>
    <w:link w:val="BodyTextChar"/>
    <w:pPr>
      <w:tabs>
        <w:tab w:val="left" w:pos="360"/>
      </w:tabs>
      <w:jc w:val="both"/>
    </w:pPr>
    <w:rPr>
      <w:szCs w:val="20"/>
      <w:lang w:eastAsia="en-US"/>
    </w:rPr>
  </w:style>
  <w:style w:type="paragraph" w:styleId="ListParagraph">
    <w:name w:val="List Paragraph"/>
    <w:basedOn w:val="Normal"/>
    <w:uiPriority w:val="34"/>
    <w:qFormat w:val="1"/>
    <w:pPr>
      <w:ind w:left="720"/>
    </w:pPr>
  </w:style>
  <w:style w:type="character" w:styleId="BodyTextChar" w:customStyle="1">
    <w:name w:val="Body Text Char"/>
    <w:basedOn w:val="DefaultParagraphFont"/>
    <w:link w:val="BodyText"/>
    <w:rPr>
      <w:sz w:val="24"/>
      <w:lang w:eastAsia="en-US"/>
    </w:rPr>
  </w:style>
  <w:style w:type="paragraph" w:styleId="PlainText">
    <w:name w:val="Plain Text"/>
    <w:basedOn w:val="Normal"/>
    <w:link w:val="PlainTextChar"/>
    <w:uiPriority w:val="99"/>
    <w:unhideWhenUsed w:val="1"/>
    <w:rPr>
      <w:rFonts w:ascii="Consolas" w:eastAsia="Calibri" w:hAnsi="Consolas"/>
      <w:sz w:val="21"/>
      <w:szCs w:val="21"/>
      <w:lang w:eastAsia="en-US"/>
    </w:rPr>
  </w:style>
  <w:style w:type="character" w:styleId="PlainTextChar" w:customStyle="1">
    <w:name w:val="Plain Text Char"/>
    <w:basedOn w:val="DefaultParagraphFont"/>
    <w:link w:val="PlainText"/>
    <w:uiPriority w:val="99"/>
    <w:rPr>
      <w:rFonts w:ascii="Consolas" w:cs="Times New Roman" w:eastAsia="Calibri" w:hAnsi="Consolas"/>
      <w:sz w:val="21"/>
      <w:szCs w:val="21"/>
      <w:lang w:eastAsia="en-US"/>
    </w:rPr>
  </w:style>
  <w:style w:type="paragraph" w:styleId="Normal1" w:customStyle="1">
    <w:name w:val="Normal1"/>
    <w:basedOn w:val="Normal"/>
    <w:pPr>
      <w:spacing w:after="100" w:afterAutospacing="1" w:before="100" w:beforeAutospacing="1"/>
    </w:pPr>
    <w:rPr>
      <w:rFonts w:eastAsia="Calibri"/>
    </w:rPr>
  </w:style>
  <w:style w:type="paragraph" w:styleId="Header">
    <w:name w:val="header"/>
    <w:basedOn w:val="Normal"/>
    <w:link w:val="HeaderChar"/>
    <w:pPr>
      <w:tabs>
        <w:tab w:val="center" w:pos="4513"/>
        <w:tab w:val="right" w:pos="9026"/>
      </w:tabs>
    </w:pPr>
  </w:style>
  <w:style w:type="character" w:styleId="HeaderChar" w:customStyle="1">
    <w:name w:val="Header Char"/>
    <w:basedOn w:val="DefaultParagraphFont"/>
    <w:link w:val="Header"/>
    <w:rPr>
      <w:sz w:val="24"/>
      <w:szCs w:val="24"/>
    </w:rPr>
  </w:style>
  <w:style w:type="paragraph" w:styleId="Footer">
    <w:name w:val="footer"/>
    <w:basedOn w:val="Normal"/>
    <w:link w:val="FooterChar"/>
    <w:pPr>
      <w:tabs>
        <w:tab w:val="center" w:pos="4513"/>
        <w:tab w:val="right" w:pos="9026"/>
      </w:tabs>
    </w:pPr>
  </w:style>
  <w:style w:type="character" w:styleId="FooterChar" w:customStyle="1">
    <w:name w:val="Footer Char"/>
    <w:basedOn w:val="DefaultParagraphFont"/>
    <w:link w:val="Footer"/>
    <w:rPr>
      <w:sz w:val="24"/>
      <w:szCs w:val="24"/>
    </w:rPr>
  </w:style>
  <w:style w:type="paragraph" w:styleId="Default" w:customStyle="1">
    <w:name w:val="Default"/>
    <w:pPr>
      <w:autoSpaceDE w:val="0"/>
      <w:autoSpaceDN w:val="0"/>
      <w:adjustRightInd w:val="0"/>
    </w:pPr>
    <w:rPr>
      <w:rFonts w:eastAsia="Calibri"/>
      <w:color w:val="000000"/>
      <w:lang w:eastAsia="en-US"/>
    </w:rPr>
  </w:style>
  <w:style w:type="paragraph" w:styleId="BalloonText">
    <w:name w:val="Balloon Text"/>
    <w:basedOn w:val="Normal"/>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NoSpacing">
    <w:name w:val="No Spacing"/>
    <w:uiPriority w:val="1"/>
    <w:qFormat w:val="1"/>
    <w:rPr>
      <w:rFonts w:ascii="Calibri" w:eastAsia="Calibri" w:hAnsi="Calibri"/>
      <w:sz w:val="22"/>
      <w:szCs w:val="22"/>
      <w:lang w:eastAsia="en-US"/>
    </w:rPr>
  </w:style>
  <w:style w:type="paragraph" w:styleId="NormalWeb">
    <w:name w:val="Normal (Web)"/>
    <w:basedOn w:val="Normal"/>
    <w:uiPriority w:val="99"/>
    <w:unhideWhenUsed w:val="1"/>
    <w:pPr>
      <w:spacing w:after="100" w:afterAutospacing="1" w:before="100" w:beforeAutospacing="1"/>
    </w:pPr>
    <w:rPr>
      <w:lang w:eastAsia="en-US"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Strong">
    <w:name w:val="Strong"/>
    <w:basedOn w:val="DefaultParagraphFont"/>
    <w:uiPriority w:val="22"/>
    <w:qFormat w:val="1"/>
    <w:rsid w:val="0035648D"/>
    <w:rPr>
      <w:b w:val="1"/>
      <w:bCs w:val="1"/>
    </w:rPr>
  </w:style>
  <w:style w:type="character" w:styleId="gmail-il" w:customStyle="1">
    <w:name w:val="gmail-il"/>
    <w:basedOn w:val="DefaultParagraphFont"/>
    <w:rsid w:val="00025A34"/>
  </w:style>
  <w:style w:type="character" w:styleId="CommentReference">
    <w:name w:val="annotation reference"/>
    <w:basedOn w:val="DefaultParagraphFont"/>
    <w:uiPriority w:val="99"/>
    <w:semiHidden w:val="1"/>
    <w:unhideWhenUsed w:val="1"/>
    <w:rsid w:val="00966310"/>
    <w:rPr>
      <w:sz w:val="16"/>
      <w:szCs w:val="16"/>
    </w:rPr>
  </w:style>
  <w:style w:type="paragraph" w:styleId="CommentText">
    <w:name w:val="annotation text"/>
    <w:basedOn w:val="Normal"/>
    <w:link w:val="CommentTextChar"/>
    <w:uiPriority w:val="99"/>
    <w:semiHidden w:val="1"/>
    <w:unhideWhenUsed w:val="1"/>
    <w:rsid w:val="00966310"/>
    <w:rPr>
      <w:sz w:val="20"/>
      <w:szCs w:val="20"/>
    </w:rPr>
  </w:style>
  <w:style w:type="character" w:styleId="CommentTextChar" w:customStyle="1">
    <w:name w:val="Comment Text Char"/>
    <w:basedOn w:val="DefaultParagraphFont"/>
    <w:link w:val="CommentText"/>
    <w:uiPriority w:val="99"/>
    <w:semiHidden w:val="1"/>
    <w:rsid w:val="00966310"/>
    <w:rPr>
      <w:sz w:val="20"/>
      <w:szCs w:val="20"/>
    </w:rPr>
  </w:style>
  <w:style w:type="paragraph" w:styleId="CommentSubject">
    <w:name w:val="annotation subject"/>
    <w:basedOn w:val="CommentText"/>
    <w:next w:val="CommentText"/>
    <w:link w:val="CommentSubjectChar"/>
    <w:uiPriority w:val="99"/>
    <w:semiHidden w:val="1"/>
    <w:unhideWhenUsed w:val="1"/>
    <w:rsid w:val="00966310"/>
    <w:rPr>
      <w:b w:val="1"/>
      <w:bCs w:val="1"/>
    </w:rPr>
  </w:style>
  <w:style w:type="character" w:styleId="CommentSubjectChar" w:customStyle="1">
    <w:name w:val="Comment Subject Char"/>
    <w:basedOn w:val="CommentTextChar"/>
    <w:link w:val="CommentSubject"/>
    <w:uiPriority w:val="99"/>
    <w:semiHidden w:val="1"/>
    <w:rsid w:val="00966310"/>
    <w:rPr>
      <w:b w:val="1"/>
      <w:bCs w:val="1"/>
      <w:sz w:val="20"/>
      <w:szCs w:val="20"/>
    </w:rPr>
  </w:style>
  <w:style w:type="character" w:styleId="FollowedHyperlink">
    <w:name w:val="FollowedHyperlink"/>
    <w:basedOn w:val="DefaultParagraphFont"/>
    <w:uiPriority w:val="99"/>
    <w:semiHidden w:val="1"/>
    <w:unhideWhenUsed w:val="1"/>
    <w:rsid w:val="00600994"/>
    <w:rPr>
      <w:color w:val="ffc42f" w:themeColor="followedHyperlink"/>
      <w:u w:val="single"/>
    </w:rPr>
  </w:style>
  <w:style w:type="table" w:styleId="GridTable4-Accent6">
    <w:name w:val="Grid Table 4 Accent 6"/>
    <w:basedOn w:val="TableNormal"/>
    <w:uiPriority w:val="49"/>
    <w:rsid w:val="001D3E3F"/>
    <w:tblPr>
      <w:tblStyleRowBandSize w:val="1"/>
      <w:tblStyleColBandSize w:val="1"/>
      <w:tblBorders>
        <w:top w:color="e2ab76" w:space="0" w:sz="4" w:themeColor="accent6" w:themeTint="000099" w:val="single"/>
        <w:left w:color="e2ab76" w:space="0" w:sz="4" w:themeColor="accent6" w:themeTint="000099" w:val="single"/>
        <w:bottom w:color="e2ab76" w:space="0" w:sz="4" w:themeColor="accent6" w:themeTint="000099" w:val="single"/>
        <w:right w:color="e2ab76" w:space="0" w:sz="4" w:themeColor="accent6" w:themeTint="000099" w:val="single"/>
        <w:insideH w:color="e2ab76" w:space="0" w:sz="4" w:themeColor="accent6" w:themeTint="000099" w:val="single"/>
        <w:insideV w:color="e2ab76" w:space="0" w:sz="4" w:themeColor="accent6" w:themeTint="000099" w:val="single"/>
      </w:tblBorders>
    </w:tblPr>
    <w:tblStylePr w:type="firstRow">
      <w:rPr>
        <w:b w:val="1"/>
        <w:bCs w:val="1"/>
        <w:color w:val="ffffff" w:themeColor="background1"/>
      </w:rPr>
      <w:tblPr/>
      <w:tcPr>
        <w:tcBorders>
          <w:top w:color="c17529" w:space="0" w:sz="4" w:themeColor="accent6" w:val="single"/>
          <w:left w:color="c17529" w:space="0" w:sz="4" w:themeColor="accent6" w:val="single"/>
          <w:bottom w:color="c17529" w:space="0" w:sz="4" w:themeColor="accent6" w:val="single"/>
          <w:right w:color="c17529" w:space="0" w:sz="4" w:themeColor="accent6" w:val="single"/>
          <w:insideH w:space="0" w:sz="0" w:val="nil"/>
          <w:insideV w:space="0" w:sz="0" w:val="nil"/>
        </w:tcBorders>
        <w:shd w:color="auto" w:fill="c17529" w:themeFill="accent6" w:val="clear"/>
      </w:tcPr>
    </w:tblStylePr>
    <w:tblStylePr w:type="lastRow">
      <w:rPr>
        <w:b w:val="1"/>
        <w:bCs w:val="1"/>
      </w:rPr>
      <w:tblPr/>
      <w:tcPr>
        <w:tcBorders>
          <w:top w:color="c17529" w:space="0" w:sz="4" w:themeColor="accent6" w:val="doub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table" w:styleId="ListTable2-Accent4">
    <w:name w:val="List Table 2 Accent 4"/>
    <w:basedOn w:val="TableNormal"/>
    <w:uiPriority w:val="47"/>
    <w:rsid w:val="001D3E3F"/>
    <w:tblPr>
      <w:tblStyleRowBandSize w:val="1"/>
      <w:tblStyleColBandSize w:val="1"/>
      <w:tblBorders>
        <w:top w:color="dbc1a7" w:space="0" w:sz="4" w:themeColor="accent4" w:themeTint="000099" w:val="single"/>
        <w:bottom w:color="dbc1a7" w:space="0" w:sz="4" w:themeColor="accent4" w:themeTint="000099" w:val="single"/>
        <w:insideH w:color="dbc1a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3eae1" w:themeFill="accent4" w:themeFillTint="000033" w:val="clear"/>
      </w:tcPr>
    </w:tblStylePr>
    <w:tblStylePr w:type="band1Horz">
      <w:tblPr/>
      <w:tcPr>
        <w:shd w:color="auto" w:fill="f3eae1" w:themeFill="accent4" w:themeFillTint="000033" w:val="clear"/>
      </w:tcPr>
    </w:tblStylePr>
  </w:style>
  <w:style w:type="table" w:styleId="ListTable3-Accent1">
    <w:name w:val="List Table 3 Accent 1"/>
    <w:basedOn w:val="TableNormal"/>
    <w:uiPriority w:val="48"/>
    <w:rsid w:val="001D3E3F"/>
    <w:tblPr>
      <w:tblStyleRowBandSize w:val="1"/>
      <w:tblStyleColBandSize w:val="1"/>
      <w:tblBorders>
        <w:top w:color="f0a22e" w:space="0" w:sz="4" w:themeColor="accent1" w:val="single"/>
        <w:left w:color="f0a22e" w:space="0" w:sz="4" w:themeColor="accent1" w:val="single"/>
        <w:bottom w:color="f0a22e" w:space="0" w:sz="4" w:themeColor="accent1" w:val="single"/>
        <w:right w:color="f0a22e" w:space="0" w:sz="4" w:themeColor="accent1" w:val="single"/>
      </w:tblBorders>
    </w:tblPr>
    <w:tblStylePr w:type="firstRow">
      <w:rPr>
        <w:b w:val="1"/>
        <w:bCs w:val="1"/>
        <w:color w:val="ffffff" w:themeColor="background1"/>
      </w:rPr>
      <w:tblPr/>
      <w:tcPr>
        <w:shd w:color="auto" w:fill="f0a22e" w:themeFill="accent1" w:val="clear"/>
      </w:tcPr>
    </w:tblStylePr>
    <w:tblStylePr w:type="lastRow">
      <w:rPr>
        <w:b w:val="1"/>
        <w:bCs w:val="1"/>
      </w:rPr>
      <w:tblPr/>
      <w:tcPr>
        <w:tcBorders>
          <w:top w:color="f0a22e"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0a22e" w:space="0" w:sz="4" w:themeColor="accent1" w:val="single"/>
          <w:right w:color="f0a22e" w:space="0" w:sz="4" w:themeColor="accent1" w:val="single"/>
        </w:tcBorders>
      </w:tcPr>
    </w:tblStylePr>
    <w:tblStylePr w:type="band1Horz">
      <w:tblPr/>
      <w:tcPr>
        <w:tcBorders>
          <w:top w:color="f0a22e" w:space="0" w:sz="4" w:themeColor="accent1" w:val="single"/>
          <w:bottom w:color="f0a22e"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0a22e" w:space="0" w:sz="4" w:themeColor="accent1" w:val="double"/>
          <w:left w:space="0" w:sz="0" w:val="nil"/>
        </w:tcBorders>
      </w:tcPr>
    </w:tblStylePr>
    <w:tblStylePr w:type="swCell">
      <w:tblPr/>
      <w:tcPr>
        <w:tcBorders>
          <w:top w:color="f0a22e" w:space="0" w:sz="4" w:themeColor="accent1" w:val="double"/>
          <w:right w:space="0" w:sz="0" w:val="nil"/>
        </w:tcBorders>
      </w:tcPr>
    </w:tblStylePr>
  </w:style>
  <w:style w:type="table" w:styleId="ListTable1Light-Accent6">
    <w:name w:val="List Table 1 Light Accent 6"/>
    <w:basedOn w:val="TableNormal"/>
    <w:uiPriority w:val="46"/>
    <w:rsid w:val="009B70F0"/>
    <w:tblPr>
      <w:tblStyleRowBandSize w:val="1"/>
      <w:tblStyleColBandSize w:val="1"/>
    </w:tblPr>
    <w:tblStylePr w:type="firstRow">
      <w:rPr>
        <w:b w:val="1"/>
        <w:bCs w:val="1"/>
      </w:rPr>
      <w:tblPr/>
      <w:tcPr>
        <w:tcBorders>
          <w:bottom w:color="e2ab76" w:space="0" w:sz="4" w:themeColor="accent6" w:themeTint="000099" w:val="single"/>
        </w:tcBorders>
      </w:tcPr>
    </w:tblStylePr>
    <w:tblStylePr w:type="lastRow">
      <w:rPr>
        <w:b w:val="1"/>
        <w:bCs w:val="1"/>
      </w:rPr>
      <w:tblPr/>
      <w:tcPr>
        <w:tcBorders>
          <w:top w:color="e2ab7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5e3d1" w:themeFill="accent6" w:themeFillTint="000033" w:val="clear"/>
      </w:tcPr>
    </w:tblStylePr>
    <w:tblStylePr w:type="band1Horz">
      <w:tblPr/>
      <w:tcPr>
        <w:shd w:color="auto" w:fill="f5e3d1" w:themeFill="accent6" w:themeFillTint="000033" w:val="clear"/>
      </w:tcPr>
    </w:tblStylePr>
  </w:style>
  <w:style w:type="paragraph" w:styleId="gmail-m-192666342602274409msolistparagraph" w:customStyle="1">
    <w:name w:val="gmail-m_-192666342602274409msolistparagraph"/>
    <w:basedOn w:val="Normal"/>
    <w:rsid w:val="001D4D18"/>
    <w:pPr>
      <w:spacing w:after="100" w:afterAutospacing="1" w:before="100" w:beforeAutospacing="1"/>
    </w:pPr>
    <w:rPr>
      <w:rFonts w:eastAsia="Calibri"/>
    </w:rPr>
  </w:style>
  <w:style w:type="character" w:styleId="apple-tab-span" w:customStyle="1">
    <w:name w:val="apple-tab-span"/>
    <w:basedOn w:val="DefaultParagraphFont"/>
    <w:rsid w:val="001E798E"/>
  </w:style>
  <w:style w:type="character" w:styleId="UnresolvedMention1" w:customStyle="1">
    <w:name w:val="Unresolved Mention1"/>
    <w:basedOn w:val="DefaultParagraphFont"/>
    <w:uiPriority w:val="99"/>
    <w:semiHidden w:val="1"/>
    <w:unhideWhenUsed w:val="1"/>
    <w:rsid w:val="003675DA"/>
    <w:rPr>
      <w:color w:val="605e5c"/>
      <w:shd w:color="auto" w:fill="e1dfdd" w:val="clear"/>
    </w:rPr>
  </w:style>
  <w:style w:type="character" w:styleId="UnresolvedMention2" w:customStyle="1">
    <w:name w:val="Unresolved Mention2"/>
    <w:basedOn w:val="DefaultParagraphFont"/>
    <w:uiPriority w:val="99"/>
    <w:semiHidden w:val="1"/>
    <w:unhideWhenUsed w:val="1"/>
    <w:rsid w:val="00B057BC"/>
    <w:rPr>
      <w:color w:val="605e5c"/>
      <w:shd w:color="auto" w:fill="e1dfdd" w:val="clear"/>
    </w:rPr>
  </w:style>
  <w:style w:type="character" w:styleId="UnresolvedMention">
    <w:name w:val="Unresolved Mention"/>
    <w:basedOn w:val="DefaultParagraphFont"/>
    <w:uiPriority w:val="99"/>
    <w:semiHidden w:val="1"/>
    <w:unhideWhenUsed w:val="1"/>
    <w:rsid w:val="0084469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15.0" w:type="dxa"/>
        <w:left w:w="15.0" w:type="dxa"/>
        <w:bottom w:w="15.0" w:type="dxa"/>
        <w:right w:w="15.0" w:type="dxa"/>
      </w:tblCellMar>
    </w:tblPr>
  </w:style>
  <w:style w:type="table" w:styleId="Table1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bsence@treviglas.cornwall.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K1NUuEQb9ZXNfZ7iGEzMa9UMw==">CgMxLjAyCWguMzBqMHpsbDIJaC4xZm9iOXRlMgloLjN6bnlzaDcyCWguMmV0OTJwMDIIaC50eWpjd3QyCWguM2R5NnZrbTIJaC4yczhleW8xMgloLjNyZGNyam4yCGgubG54Yno5Mg5oLmYwdWxhemdiamdlbTIOaC5vOXQxN2FsZDg2MTQyDmguMjA0MmxrZTYxZTMwMg5oLnFiMHMxbTN2a2tuMDIOaC41c2R2c2J3enYxa28yDmguNzQxd2Y5cThhbG5wMg5oLnN5a3poMTZoc203ajIOaC51YnZraHFkeGk0eW4yDmguN3BvYTRzZDY2aGFkOAByITFVVWxSWDZjWWo5N0pyWnU1azY4ak53eFFqYXVjeU5m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2023-07-07T07:29:00Z</dcterms:created>
  <dc:creator>Ebarlow</dc:creator>
</cp:coreProperties>
</file>